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B7B0A" w14:textId="2C3D786F" w:rsidR="009773EE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  <w:r w:rsidRPr="00012C9C">
        <w:rPr>
          <w:rFonts w:ascii="Times New Roman" w:eastAsia="Calibri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B60412D" wp14:editId="27B42CA7">
            <wp:simplePos x="0" y="0"/>
            <wp:positionH relativeFrom="column">
              <wp:posOffset>4331970</wp:posOffset>
            </wp:positionH>
            <wp:positionV relativeFrom="paragraph">
              <wp:posOffset>528</wp:posOffset>
            </wp:positionV>
            <wp:extent cx="946150" cy="1081512"/>
            <wp:effectExtent l="0" t="0" r="6350" b="4445"/>
            <wp:wrapTight wrapText="bothSides">
              <wp:wrapPolygon edited="0">
                <wp:start x="9568" y="0"/>
                <wp:lineTo x="7393" y="381"/>
                <wp:lineTo x="2174" y="4566"/>
                <wp:lineTo x="2174" y="12176"/>
                <wp:lineTo x="0" y="14840"/>
                <wp:lineTo x="0" y="17503"/>
                <wp:lineTo x="6523" y="21308"/>
                <wp:lineTo x="6958" y="21308"/>
                <wp:lineTo x="14787" y="21308"/>
                <wp:lineTo x="15221" y="21308"/>
                <wp:lineTo x="21310" y="17503"/>
                <wp:lineTo x="21310" y="15220"/>
                <wp:lineTo x="19570" y="12176"/>
                <wp:lineTo x="19570" y="4947"/>
                <wp:lineTo x="16526" y="2283"/>
                <wp:lineTo x="11742" y="0"/>
                <wp:lineTo x="9568" y="0"/>
              </wp:wrapPolygon>
            </wp:wrapTight>
            <wp:docPr id="29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943E8BD-85A0-490D-A160-ABDFFEDAD4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943E8BD-85A0-490D-A160-ABDFFEDAD4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2" cy="10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C9C">
        <w:rPr>
          <w:rFonts w:ascii="Times New Roman" w:eastAsia="Calibri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3E75FE" wp14:editId="31F85BA0">
            <wp:simplePos x="0" y="0"/>
            <wp:positionH relativeFrom="column">
              <wp:posOffset>2033270</wp:posOffset>
            </wp:positionH>
            <wp:positionV relativeFrom="paragraph">
              <wp:posOffset>3175</wp:posOffset>
            </wp:positionV>
            <wp:extent cx="1891924" cy="800100"/>
            <wp:effectExtent l="0" t="0" r="0" b="0"/>
            <wp:wrapNone/>
            <wp:docPr id="6" name="Imagine 5">
              <a:extLst xmlns:a="http://schemas.openxmlformats.org/drawingml/2006/main">
                <a:ext uri="{FF2B5EF4-FFF2-40B4-BE49-F238E27FC236}">
                  <a16:creationId xmlns:a16="http://schemas.microsoft.com/office/drawing/2014/main" id="{1ECAF3A9-B641-44AC-99A6-35BEA0629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5">
                      <a:extLst>
                        <a:ext uri="{FF2B5EF4-FFF2-40B4-BE49-F238E27FC236}">
                          <a16:creationId xmlns:a16="http://schemas.microsoft.com/office/drawing/2014/main" id="{1ECAF3A9-B641-44AC-99A6-35BEA06293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t="19260" r="8138" b="2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2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C9C">
        <w:rPr>
          <w:rFonts w:ascii="Times New Roman" w:eastAsia="Calibri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6BD1FF7" wp14:editId="0345F6D1">
            <wp:simplePos x="0" y="0"/>
            <wp:positionH relativeFrom="column">
              <wp:posOffset>-163830</wp:posOffset>
            </wp:positionH>
            <wp:positionV relativeFrom="paragraph">
              <wp:posOffset>3175</wp:posOffset>
            </wp:positionV>
            <wp:extent cx="1665111" cy="749300"/>
            <wp:effectExtent l="0" t="0" r="0" b="0"/>
            <wp:wrapNone/>
            <wp:docPr id="7" name="Imagine 6">
              <a:extLst xmlns:a="http://schemas.openxmlformats.org/drawingml/2006/main">
                <a:ext uri="{FF2B5EF4-FFF2-40B4-BE49-F238E27FC236}">
                  <a16:creationId xmlns:a16="http://schemas.microsoft.com/office/drawing/2014/main" id="{B22840F6-6060-4B4D-B352-9F8522F358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6">
                      <a:extLst>
                        <a:ext uri="{FF2B5EF4-FFF2-40B4-BE49-F238E27FC236}">
                          <a16:creationId xmlns:a16="http://schemas.microsoft.com/office/drawing/2014/main" id="{B22840F6-6060-4B4D-B352-9F8522F358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00" t="67850" r="71000" b="13251"/>
                    <a:stretch/>
                  </pic:blipFill>
                  <pic:spPr>
                    <a:xfrm>
                      <a:off x="0" y="0"/>
                      <a:ext cx="1665111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C9C" w:rsidRPr="00012C9C">
        <w:rPr>
          <w:rFonts w:ascii="Times New Roman" w:eastAsia="Calibri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254DA0" wp14:editId="0295340B">
            <wp:simplePos x="0" y="0"/>
            <wp:positionH relativeFrom="column">
              <wp:posOffset>9355250</wp:posOffset>
            </wp:positionH>
            <wp:positionV relativeFrom="paragraph">
              <wp:posOffset>-676910</wp:posOffset>
            </wp:positionV>
            <wp:extent cx="923495" cy="1056183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943E8BD-85A0-490D-A160-ABDFFEDAD4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943E8BD-85A0-490D-A160-ABDFFEDAD4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95" cy="106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FB270" w14:textId="77777777" w:rsidR="006A3E66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7F72D745" w14:textId="77777777" w:rsidR="006A3E66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2A73290F" w14:textId="77777777" w:rsidR="006A3E66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1BF4C5D6" w14:textId="77777777" w:rsidR="006A3E66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45139E8C" w14:textId="77777777" w:rsidR="006A3E66" w:rsidRDefault="006A3E66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42ABFEA3" w14:textId="185662A9" w:rsidR="008F033E" w:rsidRPr="00385B16" w:rsidRDefault="008F033E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4"/>
          <w:szCs w:val="24"/>
        </w:rPr>
      </w:pPr>
      <w:r w:rsidRPr="00385B16">
        <w:rPr>
          <w:rFonts w:ascii="Times New Roman" w:eastAsia="Calibri" w:hAnsi="Times New Roman"/>
          <w:b/>
          <w:color w:val="0000FF"/>
          <w:sz w:val="24"/>
          <w:szCs w:val="24"/>
        </w:rPr>
        <w:t>MARINTECH</w:t>
      </w:r>
    </w:p>
    <w:p w14:paraId="3908F8DB" w14:textId="3A686BEC" w:rsidR="008F033E" w:rsidRPr="00385B16" w:rsidRDefault="008F033E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4"/>
          <w:szCs w:val="24"/>
        </w:rPr>
      </w:pPr>
      <w:r w:rsidRPr="00385B16">
        <w:rPr>
          <w:rFonts w:ascii="Times New Roman" w:eastAsia="Calibri" w:hAnsi="Times New Roman"/>
          <w:b/>
          <w:i/>
          <w:color w:val="0000FF"/>
          <w:sz w:val="24"/>
          <w:szCs w:val="24"/>
        </w:rPr>
        <w:t xml:space="preserve">Romanian - Norwegian Strategic Cooperation in Maritime Higher Education for enhancement </w:t>
      </w:r>
      <w:r w:rsidR="00AA084B">
        <w:rPr>
          <w:rFonts w:ascii="Times New Roman" w:eastAsia="Calibri" w:hAnsi="Times New Roman"/>
          <w:b/>
          <w:i/>
          <w:color w:val="0000FF"/>
          <w:sz w:val="24"/>
          <w:szCs w:val="24"/>
        </w:rPr>
        <w:t xml:space="preserve">of </w:t>
      </w:r>
      <w:r w:rsidRPr="00385B16">
        <w:rPr>
          <w:rFonts w:ascii="Times New Roman" w:eastAsia="Calibri" w:hAnsi="Times New Roman"/>
          <w:b/>
          <w:i/>
          <w:color w:val="0000FF"/>
          <w:sz w:val="24"/>
          <w:szCs w:val="24"/>
        </w:rPr>
        <w:t xml:space="preserve">human capital and knowledge base in </w:t>
      </w:r>
      <w:r w:rsidR="00AA084B">
        <w:rPr>
          <w:rFonts w:ascii="Times New Roman" w:eastAsia="Calibri" w:hAnsi="Times New Roman"/>
          <w:b/>
          <w:i/>
          <w:color w:val="0000FF"/>
          <w:sz w:val="24"/>
          <w:szCs w:val="24"/>
        </w:rPr>
        <w:t xml:space="preserve">the </w:t>
      </w:r>
      <w:r w:rsidRPr="00385B16">
        <w:rPr>
          <w:rFonts w:ascii="Times New Roman" w:eastAsia="Calibri" w:hAnsi="Times New Roman"/>
          <w:b/>
          <w:i/>
          <w:color w:val="0000FF"/>
          <w:sz w:val="24"/>
          <w:szCs w:val="24"/>
        </w:rPr>
        <w:t>field of marine intelligent technologies</w:t>
      </w:r>
      <w:r w:rsidRPr="00385B16">
        <w:rPr>
          <w:rFonts w:ascii="Times New Roman" w:eastAsia="Calibri" w:hAnsi="Times New Roman"/>
          <w:b/>
          <w:color w:val="0000FF"/>
          <w:sz w:val="24"/>
          <w:szCs w:val="24"/>
        </w:rPr>
        <w:t xml:space="preserve"> </w:t>
      </w:r>
    </w:p>
    <w:p w14:paraId="000E6100" w14:textId="77777777" w:rsidR="008F033E" w:rsidRDefault="008F033E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39BCBBBD" w14:textId="77777777" w:rsidR="008F033E" w:rsidRPr="00385B16" w:rsidRDefault="008F033E" w:rsidP="006A4FE5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85B16">
        <w:rPr>
          <w:rFonts w:ascii="Times New Roman" w:eastAsia="Calibri" w:hAnsi="Times New Roman"/>
          <w:b/>
          <w:sz w:val="24"/>
          <w:szCs w:val="24"/>
        </w:rPr>
        <w:t xml:space="preserve">Activity C1: </w:t>
      </w:r>
      <w:r w:rsidRPr="00385B16">
        <w:rPr>
          <w:rFonts w:ascii="Times New Roman" w:eastAsia="Calibri" w:hAnsi="Times New Roman"/>
          <w:b/>
          <w:i/>
          <w:sz w:val="24"/>
          <w:szCs w:val="24"/>
        </w:rPr>
        <w:t>Short-term joint staff training events - Bathymetry and oceanography</w:t>
      </w:r>
    </w:p>
    <w:p w14:paraId="21D682B6" w14:textId="70C4F94F" w:rsidR="00CD7A83" w:rsidRPr="00385B16" w:rsidRDefault="00385B16" w:rsidP="006A4FE5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85B16">
        <w:rPr>
          <w:rFonts w:ascii="Times New Roman" w:eastAsia="Calibri" w:hAnsi="Times New Roman"/>
          <w:b/>
          <w:sz w:val="24"/>
          <w:szCs w:val="24"/>
        </w:rPr>
        <w:t xml:space="preserve"> “Mircea </w:t>
      </w:r>
      <w:r w:rsidR="00AA084B">
        <w:rPr>
          <w:rFonts w:ascii="Times New Roman" w:eastAsia="Calibri" w:hAnsi="Times New Roman"/>
          <w:b/>
          <w:sz w:val="24"/>
          <w:szCs w:val="24"/>
        </w:rPr>
        <w:t>c</w:t>
      </w:r>
      <w:r w:rsidRPr="00385B16">
        <w:rPr>
          <w:rFonts w:ascii="Times New Roman" w:eastAsia="Calibri" w:hAnsi="Times New Roman"/>
          <w:b/>
          <w:sz w:val="24"/>
          <w:szCs w:val="24"/>
        </w:rPr>
        <w:t>el B</w:t>
      </w:r>
      <w:r w:rsidR="00AA084B">
        <w:rPr>
          <w:rFonts w:ascii="Times New Roman" w:eastAsia="Calibri" w:hAnsi="Times New Roman"/>
          <w:b/>
          <w:sz w:val="24"/>
          <w:szCs w:val="24"/>
        </w:rPr>
        <w:t>ă</w:t>
      </w:r>
      <w:r w:rsidRPr="00385B16">
        <w:rPr>
          <w:rFonts w:ascii="Times New Roman" w:eastAsia="Calibri" w:hAnsi="Times New Roman"/>
          <w:b/>
          <w:sz w:val="24"/>
          <w:szCs w:val="24"/>
        </w:rPr>
        <w:t>tr</w:t>
      </w:r>
      <w:r w:rsidR="00AA084B">
        <w:rPr>
          <w:rFonts w:ascii="Times New Roman" w:eastAsia="Calibri" w:hAnsi="Times New Roman"/>
          <w:b/>
          <w:sz w:val="24"/>
          <w:szCs w:val="24"/>
        </w:rPr>
        <w:t>â</w:t>
      </w:r>
      <w:r>
        <w:rPr>
          <w:rFonts w:ascii="Times New Roman" w:eastAsia="Calibri" w:hAnsi="Times New Roman"/>
          <w:b/>
          <w:sz w:val="24"/>
          <w:szCs w:val="24"/>
        </w:rPr>
        <w:t>n” Romanian Naval Academy (MBNA</w:t>
      </w:r>
      <w:r w:rsidRPr="00385B16">
        <w:rPr>
          <w:rFonts w:ascii="Times New Roman" w:eastAsia="Calibri" w:hAnsi="Times New Roman"/>
          <w:b/>
          <w:sz w:val="24"/>
          <w:szCs w:val="24"/>
        </w:rPr>
        <w:t xml:space="preserve">), </w:t>
      </w:r>
    </w:p>
    <w:p w14:paraId="4E8D7CAB" w14:textId="4E9476BA" w:rsidR="006A4FE5" w:rsidRPr="00385B16" w:rsidRDefault="00385B16" w:rsidP="006A4FE5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85B16">
        <w:rPr>
          <w:rFonts w:ascii="Times New Roman" w:eastAsia="Calibri" w:hAnsi="Times New Roman"/>
          <w:b/>
          <w:sz w:val="24"/>
          <w:szCs w:val="24"/>
        </w:rPr>
        <w:t xml:space="preserve">Constanta, Romania  </w:t>
      </w:r>
    </w:p>
    <w:p w14:paraId="7F6932CF" w14:textId="6375808A" w:rsidR="00643C6F" w:rsidRPr="00385B16" w:rsidRDefault="008F033E" w:rsidP="00643C6F">
      <w:pPr>
        <w:spacing w:after="0"/>
        <w:jc w:val="center"/>
        <w:rPr>
          <w:rFonts w:ascii="Times New Roman" w:eastAsia="Calibri" w:hAnsi="Times New Roman"/>
          <w:bCs/>
          <w:i/>
          <w:iCs/>
          <w:color w:val="0000FF"/>
          <w:sz w:val="24"/>
          <w:szCs w:val="24"/>
        </w:rPr>
      </w:pPr>
      <w:r w:rsidRPr="00385B16">
        <w:rPr>
          <w:rFonts w:ascii="Times New Roman" w:eastAsia="Calibri" w:hAnsi="Times New Roman"/>
          <w:b/>
          <w:sz w:val="24"/>
          <w:szCs w:val="24"/>
        </w:rPr>
        <w:t>May</w:t>
      </w:r>
      <w:r w:rsidR="00133A10" w:rsidRPr="00385B1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F3628E">
        <w:rPr>
          <w:rFonts w:ascii="Times New Roman" w:eastAsia="Calibri" w:hAnsi="Times New Roman"/>
          <w:b/>
          <w:sz w:val="24"/>
          <w:szCs w:val="24"/>
        </w:rPr>
        <w:t>22</w:t>
      </w:r>
      <w:r w:rsidR="008506E1" w:rsidRPr="00385B16">
        <w:rPr>
          <w:rFonts w:ascii="Times New Roman" w:eastAsia="Calibri" w:hAnsi="Times New Roman"/>
          <w:b/>
          <w:sz w:val="24"/>
          <w:szCs w:val="24"/>
          <w:vertAlign w:val="superscript"/>
        </w:rPr>
        <w:t>nd</w:t>
      </w:r>
      <w:r w:rsidR="008506E1" w:rsidRPr="00385B1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14397" w:rsidRPr="00385B16">
        <w:rPr>
          <w:rFonts w:ascii="Times New Roman" w:eastAsia="Calibri" w:hAnsi="Times New Roman"/>
          <w:b/>
          <w:sz w:val="24"/>
          <w:szCs w:val="24"/>
        </w:rPr>
        <w:t>-</w:t>
      </w:r>
      <w:r w:rsidR="008506E1" w:rsidRPr="00385B1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385B16">
        <w:rPr>
          <w:rFonts w:ascii="Times New Roman" w:eastAsia="Calibri" w:hAnsi="Times New Roman"/>
          <w:b/>
          <w:sz w:val="24"/>
          <w:szCs w:val="24"/>
        </w:rPr>
        <w:t>2</w:t>
      </w:r>
      <w:r w:rsidR="00F3628E">
        <w:rPr>
          <w:rFonts w:ascii="Times New Roman" w:eastAsia="Calibri" w:hAnsi="Times New Roman"/>
          <w:b/>
          <w:sz w:val="24"/>
          <w:szCs w:val="24"/>
        </w:rPr>
        <w:t>3</w:t>
      </w:r>
      <w:r w:rsidR="008506E1" w:rsidRPr="00385B16">
        <w:rPr>
          <w:rFonts w:ascii="Times New Roman" w:eastAsia="Calibri" w:hAnsi="Times New Roman"/>
          <w:b/>
          <w:sz w:val="24"/>
          <w:szCs w:val="24"/>
          <w:vertAlign w:val="superscript"/>
        </w:rPr>
        <w:t>rd</w:t>
      </w:r>
      <w:r w:rsidR="00B14397" w:rsidRPr="00385B16">
        <w:rPr>
          <w:rFonts w:ascii="Times New Roman" w:eastAsia="Calibri" w:hAnsi="Times New Roman"/>
          <w:b/>
          <w:sz w:val="24"/>
          <w:szCs w:val="24"/>
        </w:rPr>
        <w:t xml:space="preserve">, </w:t>
      </w:r>
      <w:r w:rsidR="00133A10" w:rsidRPr="00385B16">
        <w:rPr>
          <w:rFonts w:ascii="Times New Roman" w:eastAsia="Calibri" w:hAnsi="Times New Roman"/>
          <w:b/>
          <w:sz w:val="24"/>
          <w:szCs w:val="24"/>
        </w:rPr>
        <w:t>2022</w:t>
      </w:r>
      <w:r w:rsidR="00643C6F" w:rsidRPr="00385B16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14:paraId="24F4842A" w14:textId="01CF31E1" w:rsidR="006A4FE5" w:rsidRPr="0032231A" w:rsidRDefault="006A4FE5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37F0324" w14:textId="77777777" w:rsidR="006A4FE5" w:rsidRPr="0032231A" w:rsidRDefault="006A4FE5" w:rsidP="006A4FE5">
      <w:pPr>
        <w:spacing w:after="0"/>
        <w:jc w:val="center"/>
        <w:rPr>
          <w:rFonts w:ascii="Times New Roman" w:eastAsia="Calibri" w:hAnsi="Times New Roman"/>
          <w:b/>
        </w:rPr>
      </w:pPr>
    </w:p>
    <w:p w14:paraId="10F280F9" w14:textId="1942C6E3" w:rsidR="00CD7A83" w:rsidRPr="00643C6F" w:rsidRDefault="00D042CA" w:rsidP="006A4FE5">
      <w:pPr>
        <w:spacing w:after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>ACTIVITY</w:t>
      </w:r>
      <w:r w:rsidR="0032231A" w:rsidRPr="00643C6F"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6A4FE5" w:rsidRPr="00643C6F">
        <w:rPr>
          <w:rFonts w:ascii="Times New Roman" w:eastAsia="Calibri" w:hAnsi="Times New Roman"/>
          <w:b/>
          <w:sz w:val="32"/>
          <w:szCs w:val="32"/>
        </w:rPr>
        <w:t>AGENDA</w:t>
      </w:r>
      <w:r w:rsidR="00CD7A83" w:rsidRPr="00643C6F">
        <w:rPr>
          <w:rFonts w:ascii="Times New Roman" w:eastAsia="Calibri" w:hAnsi="Times New Roman"/>
          <w:b/>
          <w:sz w:val="32"/>
          <w:szCs w:val="32"/>
        </w:rPr>
        <w:t xml:space="preserve"> </w:t>
      </w:r>
    </w:p>
    <w:p w14:paraId="588775AD" w14:textId="77777777" w:rsidR="008F244E" w:rsidRDefault="008F244E" w:rsidP="006A4FE5">
      <w:pPr>
        <w:spacing w:after="0" w:line="240" w:lineRule="auto"/>
        <w:rPr>
          <w:rFonts w:ascii="Times New Roman" w:eastAsia="Calibri" w:hAnsi="Times New Roman"/>
          <w:b/>
          <w:u w:val="single"/>
        </w:rPr>
      </w:pPr>
    </w:p>
    <w:p w14:paraId="02E2A517" w14:textId="7477C24A" w:rsidR="008506E1" w:rsidRPr="006A3E66" w:rsidRDefault="008F033E" w:rsidP="008506E1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6A3E66">
        <w:rPr>
          <w:rFonts w:ascii="Times New Roman" w:eastAsia="Calibri" w:hAnsi="Times New Roman"/>
          <w:b/>
          <w:sz w:val="24"/>
          <w:szCs w:val="24"/>
          <w:u w:val="single"/>
        </w:rPr>
        <w:t>Sunday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 w:rsidR="008C3639">
        <w:rPr>
          <w:rFonts w:ascii="Times New Roman" w:eastAsia="Calibri" w:hAnsi="Times New Roman"/>
          <w:b/>
          <w:sz w:val="24"/>
          <w:szCs w:val="24"/>
          <w:u w:val="single"/>
        </w:rPr>
        <w:t>Sept</w:t>
      </w:r>
      <w:r w:rsidR="00673412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 w:rsidR="008C3639">
        <w:rPr>
          <w:rFonts w:ascii="Times New Roman" w:eastAsia="Calibri" w:hAnsi="Times New Roman"/>
          <w:b/>
          <w:sz w:val="24"/>
          <w:szCs w:val="24"/>
          <w:u w:val="single"/>
        </w:rPr>
        <w:t>21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st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4BE423B8" w14:textId="77777777" w:rsidR="008506E1" w:rsidRPr="00C029BB" w:rsidRDefault="008506E1" w:rsidP="008506E1">
      <w:pPr>
        <w:spacing w:after="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Arrival estimated time u</w:t>
      </w:r>
      <w:r w:rsidRPr="00C029BB">
        <w:rPr>
          <w:rFonts w:ascii="Times New Roman" w:eastAsia="Calibri" w:hAnsi="Times New Roman"/>
          <w:bCs/>
        </w:rPr>
        <w:t>pon the teams’ confirmation</w:t>
      </w:r>
    </w:p>
    <w:p w14:paraId="0A3B24D0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TBD/TBA - Team arrivals – Bucharest OTP / Constanta MKN airport (transfer by private bus operators)</w:t>
      </w:r>
    </w:p>
    <w:p w14:paraId="19FFF750" w14:textId="77777777" w:rsidR="008506E1" w:rsidRPr="00C029BB" w:rsidRDefault="008506E1" w:rsidP="008506E1">
      <w:pPr>
        <w:spacing w:after="0"/>
        <w:rPr>
          <w:rFonts w:ascii="Times New Roman" w:eastAsia="Calibri" w:hAnsi="Times New Roman"/>
          <w:b/>
        </w:rPr>
      </w:pPr>
    </w:p>
    <w:p w14:paraId="0BBF70F0" w14:textId="3F830C67" w:rsidR="008506E1" w:rsidRPr="006A3E66" w:rsidRDefault="00673412" w:rsidP="008506E1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6A3E66">
        <w:rPr>
          <w:rFonts w:ascii="Times New Roman" w:eastAsia="Calibri" w:hAnsi="Times New Roman"/>
          <w:b/>
          <w:sz w:val="24"/>
          <w:szCs w:val="24"/>
          <w:u w:val="single"/>
        </w:rPr>
        <w:t>Monday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 w:rsidR="008C3639">
        <w:rPr>
          <w:rFonts w:ascii="Times New Roman" w:eastAsia="Calibri" w:hAnsi="Times New Roman"/>
          <w:b/>
          <w:sz w:val="24"/>
          <w:szCs w:val="24"/>
          <w:u w:val="single"/>
        </w:rPr>
        <w:t>Sept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 w:rsidR="008C3639">
        <w:rPr>
          <w:rFonts w:ascii="Times New Roman" w:eastAsia="Calibri" w:hAnsi="Times New Roman"/>
          <w:b/>
          <w:sz w:val="24"/>
          <w:szCs w:val="24"/>
          <w:u w:val="single"/>
        </w:rPr>
        <w:t>22</w:t>
      </w:r>
      <w:r w:rsidR="00CD6708" w:rsidRPr="006A3E66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nd</w:t>
      </w:r>
      <w:r w:rsidR="00CD6708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4A5C557E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09.00-09.30 – transfer to Naval Academy campus</w:t>
      </w:r>
    </w:p>
    <w:p w14:paraId="5348A65A" w14:textId="5223B339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09:30-10.00 – welcome, course registration, team </w:t>
      </w:r>
      <w:r w:rsidR="006A3E66">
        <w:rPr>
          <w:rFonts w:ascii="Times New Roman" w:eastAsia="Calibri" w:hAnsi="Times New Roman"/>
        </w:rPr>
        <w:t>members’</w:t>
      </w:r>
      <w:r w:rsidRPr="00C029BB">
        <w:rPr>
          <w:rFonts w:ascii="Times New Roman" w:eastAsia="Calibri" w:hAnsi="Times New Roman"/>
        </w:rPr>
        <w:t xml:space="preserve"> acquaintance </w:t>
      </w:r>
    </w:p>
    <w:p w14:paraId="2522B3E6" w14:textId="27C60FAB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10:00-10:05 – Kick-off meeting, Opening welcome, project coordinators induction (</w:t>
      </w:r>
      <w:r w:rsidR="00D042CA">
        <w:rPr>
          <w:rFonts w:ascii="Times New Roman" w:eastAsia="Calibri" w:hAnsi="Times New Roman"/>
        </w:rPr>
        <w:t>MBNA</w:t>
      </w:r>
      <w:r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>
        <w:rPr>
          <w:rFonts w:ascii="Times New Roman" w:eastAsia="Calibri" w:hAnsi="Times New Roman"/>
        </w:rPr>
        <w:t>Lead Partner</w:t>
      </w:r>
      <w:r w:rsidRPr="00C029BB">
        <w:rPr>
          <w:rFonts w:ascii="Times New Roman" w:eastAsia="Calibri" w:hAnsi="Times New Roman"/>
        </w:rPr>
        <w:t>)</w:t>
      </w:r>
    </w:p>
    <w:p w14:paraId="3F5C32EE" w14:textId="5637C4DC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10:05-10:30 – Partner teams’ acquaintance and short induction of the partner institutions (</w:t>
      </w:r>
      <w:r>
        <w:rPr>
          <w:rFonts w:ascii="Times New Roman" w:eastAsia="Calibri" w:hAnsi="Times New Roman"/>
        </w:rPr>
        <w:t>Team members</w:t>
      </w:r>
      <w:r w:rsidRPr="00C029BB">
        <w:rPr>
          <w:rFonts w:ascii="Times New Roman" w:eastAsia="Calibri" w:hAnsi="Times New Roman"/>
        </w:rPr>
        <w:t>)</w:t>
      </w:r>
    </w:p>
    <w:p w14:paraId="65710B40" w14:textId="75EA0F91" w:rsidR="003E0041" w:rsidRPr="003E0041" w:rsidRDefault="008506E1" w:rsidP="003E0041">
      <w:pPr>
        <w:spacing w:after="0"/>
        <w:jc w:val="both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10:30-1</w:t>
      </w:r>
      <w:r w:rsidR="009773EE">
        <w:rPr>
          <w:rFonts w:ascii="Times New Roman" w:eastAsia="Calibri" w:hAnsi="Times New Roman"/>
        </w:rPr>
        <w:t>2</w:t>
      </w:r>
      <w:r w:rsidRPr="00C029BB">
        <w:rPr>
          <w:rFonts w:ascii="Times New Roman" w:eastAsia="Calibri" w:hAnsi="Times New Roman"/>
        </w:rPr>
        <w:t>:</w:t>
      </w:r>
      <w:r>
        <w:rPr>
          <w:rFonts w:ascii="Times New Roman" w:eastAsia="Calibri" w:hAnsi="Times New Roman"/>
        </w:rPr>
        <w:t>00</w:t>
      </w:r>
      <w:r w:rsidRPr="00C029BB">
        <w:rPr>
          <w:rFonts w:ascii="Times New Roman" w:eastAsia="Calibri" w:hAnsi="Times New Roman"/>
        </w:rPr>
        <w:t xml:space="preserve"> </w:t>
      </w:r>
      <w:r w:rsidR="009773EE" w:rsidRPr="009773EE">
        <w:rPr>
          <w:rFonts w:ascii="Times New Roman" w:eastAsia="Calibri" w:hAnsi="Times New Roman"/>
        </w:rPr>
        <w:t>–</w:t>
      </w:r>
      <w:r w:rsidR="009773EE" w:rsidRPr="009773EE">
        <w:t xml:space="preserve"> </w:t>
      </w:r>
      <w:r w:rsidR="00F3628E" w:rsidRPr="00F3628E">
        <w:rPr>
          <w:rFonts w:ascii="Times New Roman" w:eastAsia="Calibri" w:hAnsi="Times New Roman"/>
        </w:rPr>
        <w:t>Presentation of the project</w:t>
      </w:r>
      <w:r w:rsidRPr="00C96A08">
        <w:rPr>
          <w:rFonts w:ascii="Times New Roman" w:eastAsia="Calibri" w:hAnsi="Times New Roman"/>
          <w:i/>
          <w:iCs/>
        </w:rPr>
        <w:tab/>
      </w:r>
    </w:p>
    <w:p w14:paraId="50ACDB23" w14:textId="7B4A6882" w:rsidR="008506E1" w:rsidRPr="003E0041" w:rsidRDefault="008506E1" w:rsidP="008506E1">
      <w:pPr>
        <w:spacing w:after="0"/>
        <w:rPr>
          <w:rFonts w:ascii="Times New Roman" w:eastAsia="Calibri" w:hAnsi="Times New Roman"/>
          <w:i/>
          <w:iCs/>
        </w:rPr>
      </w:pPr>
      <w:r w:rsidRPr="00C96A08">
        <w:rPr>
          <w:rFonts w:ascii="Times New Roman" w:eastAsia="Calibri" w:hAnsi="Times New Roman"/>
        </w:rPr>
        <w:t>12:00-13:00 – Visit the Naval Academy –</w:t>
      </w:r>
      <w:r w:rsidR="00751750">
        <w:rPr>
          <w:rFonts w:ascii="Times New Roman" w:eastAsia="Calibri" w:hAnsi="Times New Roman"/>
        </w:rPr>
        <w:t xml:space="preserve"> the tour of </w:t>
      </w:r>
      <w:r w:rsidR="006A3E66">
        <w:rPr>
          <w:rFonts w:ascii="Times New Roman" w:eastAsia="Calibri" w:hAnsi="Times New Roman"/>
        </w:rPr>
        <w:t xml:space="preserve">the </w:t>
      </w:r>
      <w:r w:rsidRPr="00C96A08">
        <w:rPr>
          <w:rFonts w:ascii="Times New Roman" w:eastAsia="Calibri" w:hAnsi="Times New Roman"/>
        </w:rPr>
        <w:t>main campus</w:t>
      </w:r>
      <w:r w:rsidR="00751750">
        <w:rPr>
          <w:rFonts w:ascii="Times New Roman" w:eastAsia="Calibri" w:hAnsi="Times New Roman"/>
        </w:rPr>
        <w:t xml:space="preserve"> </w:t>
      </w:r>
    </w:p>
    <w:p w14:paraId="125FC108" w14:textId="3E059D55" w:rsidR="008506E1" w:rsidRPr="006A3E66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6A3E66">
        <w:rPr>
          <w:rFonts w:ascii="Times New Roman" w:eastAsia="Calibri" w:hAnsi="Times New Roman"/>
        </w:rPr>
        <w:t xml:space="preserve">13:00-13:45 – Lunch (to be </w:t>
      </w:r>
      <w:r w:rsidR="004D71EB" w:rsidRPr="006A3E66">
        <w:rPr>
          <w:rFonts w:ascii="Times New Roman" w:eastAsia="Calibri" w:hAnsi="Times New Roman"/>
        </w:rPr>
        <w:t>facilitated</w:t>
      </w:r>
      <w:r w:rsidRPr="006A3E66">
        <w:rPr>
          <w:rFonts w:ascii="Times New Roman" w:eastAsia="Calibri" w:hAnsi="Times New Roman"/>
        </w:rPr>
        <w:t xml:space="preserve"> by </w:t>
      </w:r>
      <w:r w:rsidR="00D042CA" w:rsidRPr="006A3E66">
        <w:rPr>
          <w:rFonts w:ascii="Times New Roman" w:eastAsia="Calibri" w:hAnsi="Times New Roman"/>
        </w:rPr>
        <w:t>MBNA</w:t>
      </w:r>
      <w:r w:rsidRPr="006A3E66">
        <w:rPr>
          <w:rFonts w:ascii="Times New Roman" w:eastAsia="Calibri" w:hAnsi="Times New Roman"/>
        </w:rPr>
        <w:t xml:space="preserve">) </w:t>
      </w:r>
    </w:p>
    <w:p w14:paraId="7E7D1849" w14:textId="37905703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>13.</w:t>
      </w:r>
      <w:r w:rsidR="001B3C44">
        <w:rPr>
          <w:rFonts w:ascii="Times New Roman" w:eastAsia="Calibri" w:hAnsi="Times New Roman"/>
        </w:rPr>
        <w:t>50</w:t>
      </w:r>
      <w:r w:rsidRPr="00C96A08">
        <w:rPr>
          <w:rFonts w:ascii="Times New Roman" w:eastAsia="Calibri" w:hAnsi="Times New Roman"/>
        </w:rPr>
        <w:t>-1</w:t>
      </w:r>
      <w:r w:rsidR="001B3C44">
        <w:rPr>
          <w:rFonts w:ascii="Times New Roman" w:eastAsia="Calibri" w:hAnsi="Times New Roman"/>
        </w:rPr>
        <w:t>5.45</w:t>
      </w:r>
      <w:r w:rsidRPr="00C96A08">
        <w:rPr>
          <w:rFonts w:ascii="Times New Roman" w:eastAsia="Calibri" w:hAnsi="Times New Roman"/>
        </w:rPr>
        <w:t xml:space="preserve"> – </w:t>
      </w:r>
      <w:r w:rsidR="00F3628E" w:rsidRPr="00F3628E">
        <w:rPr>
          <w:rFonts w:ascii="Times New Roman" w:eastAsia="Calibri" w:hAnsi="Times New Roman"/>
        </w:rPr>
        <w:t>Project management plan: Objectives/activities and project timeline</w:t>
      </w:r>
      <w:r w:rsidR="001B3C44">
        <w:rPr>
          <w:rFonts w:ascii="Times New Roman" w:eastAsia="Calibri" w:hAnsi="Times New Roman"/>
        </w:rPr>
        <w:t>/budget</w:t>
      </w:r>
    </w:p>
    <w:p w14:paraId="20199432" w14:textId="10B17E0E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>1</w:t>
      </w:r>
      <w:r w:rsidR="001B3C44">
        <w:rPr>
          <w:rFonts w:ascii="Times New Roman" w:eastAsia="Calibri" w:hAnsi="Times New Roman"/>
        </w:rPr>
        <w:t>5</w:t>
      </w:r>
      <w:r w:rsidRPr="00C96A08">
        <w:rPr>
          <w:rFonts w:ascii="Times New Roman" w:eastAsia="Calibri" w:hAnsi="Times New Roman"/>
        </w:rPr>
        <w:t>:</w:t>
      </w:r>
      <w:r w:rsidR="001B3C44">
        <w:rPr>
          <w:rFonts w:ascii="Times New Roman" w:eastAsia="Calibri" w:hAnsi="Times New Roman"/>
        </w:rPr>
        <w:t>45</w:t>
      </w:r>
      <w:r w:rsidRPr="00C96A08">
        <w:rPr>
          <w:rFonts w:ascii="Times New Roman" w:eastAsia="Calibri" w:hAnsi="Times New Roman"/>
        </w:rPr>
        <w:t>-1</w:t>
      </w:r>
      <w:r w:rsidR="001B3C44">
        <w:rPr>
          <w:rFonts w:ascii="Times New Roman" w:eastAsia="Calibri" w:hAnsi="Times New Roman"/>
        </w:rPr>
        <w:t>6</w:t>
      </w:r>
      <w:r w:rsidRPr="00C96A08">
        <w:rPr>
          <w:rFonts w:ascii="Times New Roman" w:eastAsia="Calibri" w:hAnsi="Times New Roman"/>
        </w:rPr>
        <w:t>.</w:t>
      </w:r>
      <w:r w:rsidR="001B3C44">
        <w:rPr>
          <w:rFonts w:ascii="Times New Roman" w:eastAsia="Calibri" w:hAnsi="Times New Roman"/>
        </w:rPr>
        <w:t>00</w:t>
      </w:r>
      <w:r w:rsidRPr="00C96A08">
        <w:rPr>
          <w:rFonts w:ascii="Times New Roman" w:eastAsia="Calibri" w:hAnsi="Times New Roman"/>
        </w:rPr>
        <w:t>– Closing remarks (</w:t>
      </w:r>
      <w:r w:rsidR="00D042CA">
        <w:rPr>
          <w:rFonts w:ascii="Times New Roman" w:eastAsia="Calibri" w:hAnsi="Times New Roman"/>
        </w:rPr>
        <w:t>MBNA</w:t>
      </w:r>
      <w:r w:rsidR="004D71EB"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 w:rsidR="004D71EB">
        <w:rPr>
          <w:rFonts w:ascii="Times New Roman" w:eastAsia="Calibri" w:hAnsi="Times New Roman"/>
        </w:rPr>
        <w:t>Lead Partner</w:t>
      </w:r>
      <w:r w:rsidRPr="00C96A08">
        <w:rPr>
          <w:rFonts w:ascii="Times New Roman" w:eastAsia="Calibri" w:hAnsi="Times New Roman"/>
        </w:rPr>
        <w:t>)</w:t>
      </w:r>
    </w:p>
    <w:p w14:paraId="733724F4" w14:textId="690B92B0" w:rsidR="008506E1" w:rsidRDefault="008506E1" w:rsidP="008506E1">
      <w:pPr>
        <w:spacing w:after="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 w:rsidR="001B3C44">
        <w:rPr>
          <w:rFonts w:ascii="Times New Roman" w:eastAsia="Calibri" w:hAnsi="Times New Roman"/>
        </w:rPr>
        <w:t>6</w:t>
      </w:r>
      <w:r w:rsidRPr="00C029BB">
        <w:rPr>
          <w:rFonts w:ascii="Times New Roman" w:eastAsia="Calibri" w:hAnsi="Times New Roman"/>
        </w:rPr>
        <w:t>:00-1</w:t>
      </w:r>
      <w:r w:rsidR="001B3C44">
        <w:rPr>
          <w:rFonts w:ascii="Times New Roman" w:eastAsia="Calibri" w:hAnsi="Times New Roman"/>
        </w:rPr>
        <w:t>6</w:t>
      </w:r>
      <w:r w:rsidRPr="00C029BB">
        <w:rPr>
          <w:rFonts w:ascii="Times New Roman" w:eastAsia="Calibri" w:hAnsi="Times New Roman"/>
        </w:rPr>
        <w:t>:</w:t>
      </w:r>
      <w:r w:rsidR="001B3C44">
        <w:rPr>
          <w:rFonts w:ascii="Times New Roman" w:eastAsia="Calibri" w:hAnsi="Times New Roman"/>
        </w:rPr>
        <w:t>3</w:t>
      </w:r>
      <w:r w:rsidRPr="00C029BB">
        <w:rPr>
          <w:rFonts w:ascii="Times New Roman" w:eastAsia="Calibri" w:hAnsi="Times New Roman"/>
        </w:rPr>
        <w:t xml:space="preserve">0 – </w:t>
      </w:r>
      <w:r w:rsidR="00F3628E" w:rsidRPr="00C029BB">
        <w:rPr>
          <w:rFonts w:ascii="Times New Roman" w:eastAsia="Calibri" w:hAnsi="Times New Roman"/>
        </w:rPr>
        <w:t xml:space="preserve">Transfer to the hotel (to be provided by </w:t>
      </w:r>
      <w:r w:rsidR="00F3628E">
        <w:rPr>
          <w:rFonts w:ascii="Times New Roman" w:eastAsia="Calibri" w:hAnsi="Times New Roman"/>
        </w:rPr>
        <w:t>MBNA</w:t>
      </w:r>
      <w:r w:rsidR="00F3628E" w:rsidRPr="00C029BB">
        <w:rPr>
          <w:rFonts w:ascii="Times New Roman" w:eastAsia="Calibri" w:hAnsi="Times New Roman"/>
        </w:rPr>
        <w:t>)</w:t>
      </w:r>
    </w:p>
    <w:p w14:paraId="7C076544" w14:textId="3BA6E859" w:rsidR="001B3C44" w:rsidRPr="00C029BB" w:rsidRDefault="001B3C44" w:rsidP="008506E1">
      <w:pPr>
        <w:spacing w:after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17.00 </w:t>
      </w:r>
      <w:r w:rsidR="006A3E09">
        <w:rPr>
          <w:rFonts w:ascii="Times New Roman" w:eastAsia="Calibri" w:hAnsi="Times New Roman"/>
        </w:rPr>
        <w:t>–</w:t>
      </w:r>
      <w:r>
        <w:rPr>
          <w:rFonts w:ascii="Times New Roman" w:eastAsia="Calibri" w:hAnsi="Times New Roman"/>
        </w:rPr>
        <w:t xml:space="preserve"> </w:t>
      </w:r>
      <w:r w:rsidR="006A3E09">
        <w:rPr>
          <w:rFonts w:ascii="Times New Roman" w:eastAsia="Calibri" w:hAnsi="Times New Roman"/>
        </w:rPr>
        <w:t xml:space="preserve">19.00 - </w:t>
      </w:r>
      <w:r w:rsidR="006A3E09" w:rsidRPr="006A3E09">
        <w:rPr>
          <w:rFonts w:ascii="Times New Roman" w:eastAsia="Calibri" w:hAnsi="Times New Roman"/>
        </w:rPr>
        <w:t>Constanta city tour – Old city, Port of Tomis (MBNA guidance)</w:t>
      </w:r>
    </w:p>
    <w:p w14:paraId="1CF31F27" w14:textId="5F29CE95" w:rsidR="008506E1" w:rsidRDefault="006434A4" w:rsidP="008506E1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19.00 - </w:t>
      </w:r>
      <w:r w:rsidRPr="006434A4">
        <w:rPr>
          <w:rFonts w:ascii="Times New Roman" w:eastAsia="Calibri" w:hAnsi="Times New Roman"/>
        </w:rPr>
        <w:t>Leisure time</w:t>
      </w:r>
    </w:p>
    <w:p w14:paraId="61E718DF" w14:textId="77777777" w:rsidR="006434A4" w:rsidRPr="00C029BB" w:rsidRDefault="006434A4" w:rsidP="008506E1">
      <w:pPr>
        <w:spacing w:after="0"/>
        <w:contextualSpacing/>
        <w:rPr>
          <w:rFonts w:ascii="Times New Roman" w:eastAsia="Calibri" w:hAnsi="Times New Roman"/>
        </w:rPr>
      </w:pPr>
    </w:p>
    <w:p w14:paraId="35FED4CA" w14:textId="526B0599" w:rsidR="008506E1" w:rsidRPr="006A3E66" w:rsidRDefault="00385B16" w:rsidP="008506E1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6A3E66">
        <w:rPr>
          <w:rFonts w:ascii="Times New Roman" w:eastAsia="Calibri" w:hAnsi="Times New Roman"/>
          <w:b/>
          <w:sz w:val="24"/>
          <w:szCs w:val="24"/>
          <w:u w:val="single"/>
        </w:rPr>
        <w:t>Tuesday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, </w:t>
      </w:r>
      <w:r w:rsidR="006434A4">
        <w:rPr>
          <w:rFonts w:ascii="Times New Roman" w:eastAsia="Calibri" w:hAnsi="Times New Roman"/>
          <w:b/>
          <w:sz w:val="24"/>
          <w:szCs w:val="24"/>
          <w:u w:val="single"/>
        </w:rPr>
        <w:t>Sept</w:t>
      </w:r>
      <w:r w:rsidR="00D042CA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 w:rsidR="006434A4">
        <w:rPr>
          <w:rFonts w:ascii="Times New Roman" w:eastAsia="Calibri" w:hAnsi="Times New Roman"/>
          <w:b/>
          <w:sz w:val="24"/>
          <w:szCs w:val="24"/>
          <w:u w:val="single"/>
        </w:rPr>
        <w:t>23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rd</w:t>
      </w:r>
      <w:r w:rsidR="008506E1"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</w:p>
    <w:p w14:paraId="0C361703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09.00-09.30 – transfer to Naval Academy campus</w:t>
      </w:r>
    </w:p>
    <w:p w14:paraId="121D8876" w14:textId="37D05848" w:rsidR="008506E1" w:rsidRPr="00817C7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09:30-10.00 – welcome, resuming details from </w:t>
      </w:r>
      <w:r w:rsidR="006A3E66">
        <w:rPr>
          <w:rFonts w:ascii="Times New Roman" w:eastAsia="Calibri" w:hAnsi="Times New Roman"/>
        </w:rPr>
        <w:t xml:space="preserve">the </w:t>
      </w:r>
      <w:r w:rsidRPr="00C029BB">
        <w:rPr>
          <w:rFonts w:ascii="Times New Roman" w:eastAsia="Calibri" w:hAnsi="Times New Roman"/>
        </w:rPr>
        <w:t>previous day (</w:t>
      </w:r>
      <w:r w:rsidR="00D042CA">
        <w:rPr>
          <w:rFonts w:ascii="Times New Roman" w:eastAsia="Calibri" w:hAnsi="Times New Roman"/>
        </w:rPr>
        <w:t>MBNA</w:t>
      </w:r>
      <w:r w:rsidR="00751750">
        <w:rPr>
          <w:rFonts w:ascii="Times New Roman" w:eastAsia="Calibri" w:hAnsi="Times New Roman"/>
        </w:rPr>
        <w:t xml:space="preserve"> </w:t>
      </w:r>
      <w:r w:rsidR="00751750" w:rsidRPr="00C96A08">
        <w:rPr>
          <w:rFonts w:ascii="Times New Roman" w:eastAsia="Calibri" w:hAnsi="Times New Roman"/>
        </w:rPr>
        <w:t xml:space="preserve">and the </w:t>
      </w:r>
      <w:r w:rsidR="00751750">
        <w:rPr>
          <w:rFonts w:ascii="Times New Roman" w:eastAsia="Calibri" w:hAnsi="Times New Roman"/>
        </w:rPr>
        <w:t>P</w:t>
      </w:r>
      <w:r w:rsidR="00751750" w:rsidRPr="00C96A08">
        <w:rPr>
          <w:rFonts w:ascii="Times New Roman" w:eastAsia="Calibri" w:hAnsi="Times New Roman"/>
        </w:rPr>
        <w:t>artners</w:t>
      </w:r>
      <w:r w:rsidRPr="00817C7B">
        <w:rPr>
          <w:rFonts w:ascii="Times New Roman" w:eastAsia="Calibri" w:hAnsi="Times New Roman"/>
        </w:rPr>
        <w:t>)</w:t>
      </w:r>
    </w:p>
    <w:p w14:paraId="76A862C9" w14:textId="27A3C8D2" w:rsidR="00385B16" w:rsidRDefault="00A91388" w:rsidP="00385B16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10:00-1</w:t>
      </w:r>
      <w:r w:rsidR="004736A1">
        <w:rPr>
          <w:rFonts w:ascii="Times New Roman" w:eastAsia="Calibri" w:hAnsi="Times New Roman"/>
        </w:rPr>
        <w:t>3</w:t>
      </w:r>
      <w:r>
        <w:rPr>
          <w:rFonts w:ascii="Times New Roman" w:eastAsia="Calibri" w:hAnsi="Times New Roman"/>
        </w:rPr>
        <w:t>:00</w:t>
      </w:r>
      <w:r w:rsidR="008506E1" w:rsidRPr="00817C7B">
        <w:rPr>
          <w:rFonts w:ascii="Times New Roman" w:eastAsia="Calibri" w:hAnsi="Times New Roman"/>
        </w:rPr>
        <w:t xml:space="preserve"> – </w:t>
      </w:r>
      <w:r w:rsidR="005D74D1" w:rsidRPr="005D74D1">
        <w:rPr>
          <w:rFonts w:ascii="Times New Roman" w:eastAsia="Calibri" w:hAnsi="Times New Roman"/>
        </w:rPr>
        <w:t>Project management plan: Intellectual outputs progress</w:t>
      </w:r>
      <w:r w:rsidR="005D74D1">
        <w:rPr>
          <w:rFonts w:ascii="Times New Roman" w:eastAsia="Calibri" w:hAnsi="Times New Roman"/>
        </w:rPr>
        <w:t xml:space="preserve">, mobility </w:t>
      </w:r>
      <w:r w:rsidR="004736A1">
        <w:rPr>
          <w:rFonts w:ascii="Times New Roman" w:eastAsia="Calibri" w:hAnsi="Times New Roman"/>
        </w:rPr>
        <w:t xml:space="preserve">of </w:t>
      </w:r>
      <w:r w:rsidR="005D74D1">
        <w:rPr>
          <w:rFonts w:ascii="Times New Roman" w:eastAsia="Calibri" w:hAnsi="Times New Roman"/>
        </w:rPr>
        <w:t>academic staff, and students</w:t>
      </w:r>
      <w:r w:rsidR="004736A1">
        <w:rPr>
          <w:rFonts w:ascii="Times New Roman" w:eastAsia="Calibri" w:hAnsi="Times New Roman"/>
        </w:rPr>
        <w:t xml:space="preserve">., </w:t>
      </w:r>
      <w:r w:rsidR="008506E1" w:rsidRPr="0076151D">
        <w:rPr>
          <w:rFonts w:ascii="Times New Roman" w:eastAsia="Calibri" w:hAnsi="Times New Roman"/>
          <w:i/>
          <w:iCs/>
        </w:rPr>
        <w:tab/>
      </w:r>
      <w:r w:rsidR="008506E1" w:rsidRPr="0076151D">
        <w:rPr>
          <w:rFonts w:ascii="Times New Roman" w:eastAsia="Calibri" w:hAnsi="Times New Roman"/>
          <w:i/>
          <w:iCs/>
        </w:rPr>
        <w:tab/>
      </w:r>
      <w:r w:rsidR="004736A1" w:rsidRPr="004736A1">
        <w:rPr>
          <w:rFonts w:ascii="Times New Roman" w:eastAsia="Calibri" w:hAnsi="Times New Roman"/>
        </w:rPr>
        <w:t>ways of disseminating the project</w:t>
      </w:r>
      <w:r w:rsidR="004736A1">
        <w:rPr>
          <w:rFonts w:ascii="Times New Roman" w:eastAsia="Calibri" w:hAnsi="Times New Roman"/>
        </w:rPr>
        <w:t xml:space="preserve">, </w:t>
      </w:r>
      <w:r w:rsidR="004736A1" w:rsidRPr="004736A1">
        <w:rPr>
          <w:rFonts w:ascii="Times New Roman" w:eastAsia="Calibri" w:hAnsi="Times New Roman"/>
        </w:rPr>
        <w:t>organization of workshops</w:t>
      </w:r>
      <w:r w:rsidR="004736A1">
        <w:rPr>
          <w:rFonts w:ascii="Times New Roman" w:eastAsia="Calibri" w:hAnsi="Times New Roman"/>
        </w:rPr>
        <w:t>.</w:t>
      </w:r>
    </w:p>
    <w:p w14:paraId="13C96F59" w14:textId="77777777" w:rsidR="004736A1" w:rsidRPr="006A3E66" w:rsidRDefault="004736A1" w:rsidP="004736A1">
      <w:pPr>
        <w:spacing w:after="0"/>
        <w:contextualSpacing/>
        <w:rPr>
          <w:rFonts w:ascii="Times New Roman" w:eastAsia="Calibri" w:hAnsi="Times New Roman"/>
        </w:rPr>
      </w:pPr>
      <w:r w:rsidRPr="006A3E66">
        <w:rPr>
          <w:rFonts w:ascii="Times New Roman" w:eastAsia="Calibri" w:hAnsi="Times New Roman"/>
        </w:rPr>
        <w:t xml:space="preserve">13:00-13:45 – Lunch (to be facilitated by MBNA) </w:t>
      </w:r>
    </w:p>
    <w:p w14:paraId="13B72E05" w14:textId="418674B3" w:rsidR="008506E1" w:rsidRPr="0076151D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14:00-14.30 – TM Minute drafting, closing remarks (</w:t>
      </w:r>
      <w:r w:rsidR="00A91388">
        <w:rPr>
          <w:rFonts w:ascii="Times New Roman" w:eastAsia="Calibri" w:hAnsi="Times New Roman"/>
        </w:rPr>
        <w:t>MBNA</w:t>
      </w:r>
      <w:r w:rsidR="004D71EB"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 w:rsidR="004D71EB">
        <w:rPr>
          <w:rFonts w:ascii="Times New Roman" w:eastAsia="Calibri" w:hAnsi="Times New Roman"/>
        </w:rPr>
        <w:t>Lead Partner</w:t>
      </w:r>
      <w:r w:rsidRPr="0076151D">
        <w:rPr>
          <w:rFonts w:ascii="Times New Roman" w:eastAsia="Calibri" w:hAnsi="Times New Roman"/>
        </w:rPr>
        <w:t>)</w:t>
      </w:r>
    </w:p>
    <w:p w14:paraId="7BB8872B" w14:textId="539D6038" w:rsidR="008506E1" w:rsidRDefault="008506E1" w:rsidP="008506E1">
      <w:pPr>
        <w:spacing w:after="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5</w:t>
      </w:r>
      <w:r w:rsidR="007038DA">
        <w:rPr>
          <w:rFonts w:ascii="Times New Roman" w:eastAsia="Calibri" w:hAnsi="Times New Roman"/>
        </w:rPr>
        <w:t>:00 -1</w:t>
      </w:r>
      <w:r w:rsidR="004736A1">
        <w:rPr>
          <w:rFonts w:ascii="Times New Roman" w:eastAsia="Calibri" w:hAnsi="Times New Roman"/>
        </w:rPr>
        <w:t>7</w:t>
      </w:r>
      <w:r w:rsidR="007038DA">
        <w:rPr>
          <w:rFonts w:ascii="Times New Roman" w:eastAsia="Calibri" w:hAnsi="Times New Roman"/>
        </w:rPr>
        <w:t>.00</w:t>
      </w:r>
      <w:r w:rsidRPr="00C029BB">
        <w:rPr>
          <w:rFonts w:ascii="Times New Roman" w:eastAsia="Calibri" w:hAnsi="Times New Roman"/>
        </w:rPr>
        <w:t xml:space="preserve"> </w:t>
      </w:r>
      <w:r w:rsidR="007038DA" w:rsidRPr="007038DA">
        <w:rPr>
          <w:rFonts w:ascii="Times New Roman" w:eastAsia="Calibri" w:hAnsi="Times New Roman"/>
        </w:rPr>
        <w:t>–</w:t>
      </w:r>
      <w:r w:rsidR="004736A1">
        <w:rPr>
          <w:rFonts w:ascii="Times New Roman" w:eastAsia="Calibri" w:hAnsi="Times New Roman"/>
        </w:rPr>
        <w:t xml:space="preserve"> </w:t>
      </w:r>
      <w:r w:rsidR="00BC143E" w:rsidRPr="00BC143E">
        <w:rPr>
          <w:rFonts w:ascii="Times New Roman" w:eastAsia="Calibri" w:hAnsi="Times New Roman"/>
        </w:rPr>
        <w:t>visit the nautical base at Palazu Mare</w:t>
      </w:r>
    </w:p>
    <w:p w14:paraId="692FB2B1" w14:textId="2A40849D" w:rsidR="004736A1" w:rsidRPr="00C029BB" w:rsidRDefault="004736A1" w:rsidP="004736A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</w:t>
      </w:r>
      <w:r w:rsidR="00BC143E">
        <w:rPr>
          <w:rFonts w:ascii="Times New Roman" w:eastAsia="Calibri" w:hAnsi="Times New Roman"/>
        </w:rPr>
        <w:t>7</w:t>
      </w:r>
      <w:r w:rsidRPr="0076151D">
        <w:rPr>
          <w:rFonts w:ascii="Times New Roman" w:eastAsia="Calibri" w:hAnsi="Times New Roman"/>
        </w:rPr>
        <w:t>:</w:t>
      </w:r>
      <w:r w:rsidR="00BC143E">
        <w:rPr>
          <w:rFonts w:ascii="Times New Roman" w:eastAsia="Calibri" w:hAnsi="Times New Roman"/>
        </w:rPr>
        <w:t>0</w:t>
      </w:r>
      <w:r w:rsidRPr="0076151D">
        <w:rPr>
          <w:rFonts w:ascii="Times New Roman" w:eastAsia="Calibri" w:hAnsi="Times New Roman"/>
        </w:rPr>
        <w:t>0-1</w:t>
      </w:r>
      <w:r w:rsidR="00BC143E">
        <w:rPr>
          <w:rFonts w:ascii="Times New Roman" w:eastAsia="Calibri" w:hAnsi="Times New Roman"/>
        </w:rPr>
        <w:t>8</w:t>
      </w:r>
      <w:r w:rsidRPr="0076151D">
        <w:rPr>
          <w:rFonts w:ascii="Times New Roman" w:eastAsia="Calibri" w:hAnsi="Times New Roman"/>
        </w:rPr>
        <w:t xml:space="preserve">:00 – Transfer to the hotel (to be provided by </w:t>
      </w:r>
      <w:r>
        <w:rPr>
          <w:rFonts w:ascii="Times New Roman" w:eastAsia="Calibri" w:hAnsi="Times New Roman"/>
        </w:rPr>
        <w:t>MBNA</w:t>
      </w:r>
      <w:r w:rsidRPr="00C029BB">
        <w:rPr>
          <w:rFonts w:ascii="Times New Roman" w:eastAsia="Calibri" w:hAnsi="Times New Roman"/>
        </w:rPr>
        <w:t>)</w:t>
      </w:r>
    </w:p>
    <w:p w14:paraId="5D119D28" w14:textId="2C6CF085" w:rsidR="00BC143E" w:rsidRDefault="003E0041" w:rsidP="00BC143E">
      <w:pPr>
        <w:spacing w:after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18.00</w:t>
      </w:r>
      <w:r w:rsidRPr="003E0041">
        <w:rPr>
          <w:rFonts w:ascii="Times New Roman" w:eastAsia="Calibri" w:hAnsi="Times New Roman"/>
        </w:rPr>
        <w:t xml:space="preserve"> </w:t>
      </w:r>
      <w:r w:rsidR="00BC143E">
        <w:rPr>
          <w:rFonts w:ascii="Times New Roman" w:eastAsia="Calibri" w:hAnsi="Times New Roman"/>
        </w:rPr>
        <w:t xml:space="preserve"> - </w:t>
      </w:r>
      <w:r w:rsidR="00BC143E" w:rsidRPr="006434A4">
        <w:rPr>
          <w:rFonts w:ascii="Times New Roman" w:eastAsia="Calibri" w:hAnsi="Times New Roman"/>
        </w:rPr>
        <w:t>Leisure time</w:t>
      </w:r>
    </w:p>
    <w:p w14:paraId="712675ED" w14:textId="36EDFDA1" w:rsidR="008506E1" w:rsidRDefault="008506E1" w:rsidP="00BC143E">
      <w:pPr>
        <w:spacing w:after="0"/>
        <w:contextualSpacing/>
        <w:rPr>
          <w:rFonts w:ascii="Times New Roman" w:eastAsia="Calibri" w:hAnsi="Times New Roman"/>
        </w:rPr>
      </w:pPr>
    </w:p>
    <w:p w14:paraId="0A494D37" w14:textId="12396F02" w:rsidR="0046308B" w:rsidRPr="006A3E66" w:rsidRDefault="0046308B" w:rsidP="0046308B">
      <w:pPr>
        <w:spacing w:after="0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6A3E66">
        <w:rPr>
          <w:rFonts w:ascii="Times New Roman" w:eastAsia="Calibri" w:hAnsi="Times New Roman"/>
          <w:b/>
          <w:u w:val="single"/>
        </w:rPr>
        <w:t>Wednesday</w:t>
      </w:r>
      <w:r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,  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Sept</w:t>
      </w:r>
      <w:r w:rsidRPr="006A3E66">
        <w:rPr>
          <w:rFonts w:ascii="Times New Roman" w:eastAsia="Calibri" w:hAnsi="Times New Roman"/>
          <w:b/>
          <w:sz w:val="24"/>
          <w:szCs w:val="24"/>
          <w:u w:val="single"/>
        </w:rPr>
        <w:t xml:space="preserve"> 2</w:t>
      </w:r>
      <w:r>
        <w:rPr>
          <w:rFonts w:ascii="Times New Roman" w:eastAsia="Calibri" w:hAnsi="Times New Roman"/>
          <w:b/>
          <w:sz w:val="24"/>
          <w:szCs w:val="24"/>
          <w:u w:val="single"/>
        </w:rPr>
        <w:t>4</w:t>
      </w:r>
      <w:r w:rsidRPr="006A3E66">
        <w:rPr>
          <w:rFonts w:ascii="Times New Roman" w:eastAsia="Calibri" w:hAnsi="Times New Roman"/>
          <w:b/>
          <w:sz w:val="24"/>
          <w:szCs w:val="24"/>
          <w:u w:val="single"/>
          <w:vertAlign w:val="superscript"/>
        </w:rPr>
        <w:t>th</w:t>
      </w:r>
    </w:p>
    <w:p w14:paraId="3923E596" w14:textId="77777777" w:rsidR="0046308B" w:rsidRPr="00C029BB" w:rsidRDefault="0046308B" w:rsidP="0046308B">
      <w:pPr>
        <w:spacing w:after="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Departure estimated time u</w:t>
      </w:r>
      <w:r w:rsidRPr="00C029BB">
        <w:rPr>
          <w:rFonts w:ascii="Times New Roman" w:eastAsia="Calibri" w:hAnsi="Times New Roman"/>
          <w:bCs/>
        </w:rPr>
        <w:t>pon the teams’ confirmation</w:t>
      </w:r>
    </w:p>
    <w:p w14:paraId="312B8495" w14:textId="77777777" w:rsidR="0046308B" w:rsidRPr="00C029BB" w:rsidRDefault="0046308B" w:rsidP="0046308B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TBD/TBA - Team </w:t>
      </w:r>
      <w:r>
        <w:rPr>
          <w:rFonts w:ascii="Times New Roman" w:eastAsia="Calibri" w:hAnsi="Times New Roman"/>
        </w:rPr>
        <w:t>departure</w:t>
      </w:r>
      <w:r w:rsidRPr="00C029BB">
        <w:rPr>
          <w:rFonts w:ascii="Times New Roman" w:eastAsia="Calibri" w:hAnsi="Times New Roman"/>
        </w:rPr>
        <w:t xml:space="preserve"> – Bucharest OTP / Constanta MKN airport (transfer by private bus operators)</w:t>
      </w:r>
    </w:p>
    <w:p w14:paraId="6327D5FE" w14:textId="77777777" w:rsidR="0046308B" w:rsidRDefault="0046308B" w:rsidP="00BC143E">
      <w:pPr>
        <w:spacing w:after="0"/>
        <w:contextualSpacing/>
        <w:rPr>
          <w:rFonts w:ascii="Times New Roman" w:eastAsia="Calibri" w:hAnsi="Times New Roman"/>
        </w:rPr>
      </w:pPr>
    </w:p>
    <w:sectPr w:rsidR="0046308B" w:rsidSect="00133A10">
      <w:headerReference w:type="default" r:id="rId11"/>
      <w:footerReference w:type="default" r:id="rId12"/>
      <w:pgSz w:w="12240" w:h="15840"/>
      <w:pgMar w:top="360" w:right="900" w:bottom="1418" w:left="1418" w:header="180" w:footer="9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B67DB" w14:textId="77777777" w:rsidR="00ED4618" w:rsidRDefault="00ED4618" w:rsidP="00FB7D07">
      <w:pPr>
        <w:spacing w:after="0" w:line="240" w:lineRule="auto"/>
      </w:pPr>
      <w:r>
        <w:separator/>
      </w:r>
    </w:p>
  </w:endnote>
  <w:endnote w:type="continuationSeparator" w:id="0">
    <w:p w14:paraId="58542321" w14:textId="77777777" w:rsidR="00ED4618" w:rsidRDefault="00ED4618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31E0" w14:textId="425412A1" w:rsidR="00AC754A" w:rsidRDefault="00CD7A83" w:rsidP="00B10135">
    <w:pPr>
      <w:pStyle w:val="Subsol"/>
      <w:tabs>
        <w:tab w:val="clear" w:pos="4680"/>
        <w:tab w:val="clear" w:pos="9360"/>
        <w:tab w:val="left" w:pos="7960"/>
      </w:tabs>
      <w:jc w:val="center"/>
    </w:pPr>
    <w:r>
      <w:rPr>
        <w:noProof/>
        <w:lang w:val="ro-RO" w:eastAsia="ro-RO"/>
      </w:rPr>
      <w:drawing>
        <wp:anchor distT="0" distB="0" distL="114300" distR="114300" simplePos="0" relativeHeight="251673600" behindDoc="1" locked="0" layoutInCell="1" allowOverlap="1" wp14:anchorId="2D5AAF43" wp14:editId="6B449D51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9504" behindDoc="1" locked="0" layoutInCell="1" allowOverlap="1" wp14:anchorId="066935FB" wp14:editId="3C3215F6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3360" behindDoc="1" locked="0" layoutInCell="1" allowOverlap="1" wp14:anchorId="3E9DE65C" wp14:editId="7357A8E6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5408" behindDoc="1" locked="0" layoutInCell="1" allowOverlap="1" wp14:anchorId="4F904C18" wp14:editId="1101C73D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1" locked="0" layoutInCell="1" allowOverlap="1" wp14:anchorId="652ED55B" wp14:editId="08514230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</w:t>
    </w:r>
    <w:r>
      <w:rPr>
        <w:noProof/>
        <w:lang w:val="ro-RO" w:eastAsia="ro-RO"/>
      </w:rPr>
      <w:drawing>
        <wp:anchor distT="0" distB="0" distL="114300" distR="114300" simplePos="0" relativeHeight="251661312" behindDoc="1" locked="0" layoutInCell="1" allowOverlap="1" wp14:anchorId="63489E99" wp14:editId="11193D8F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              </w:t>
    </w:r>
    <w:r>
      <w:rPr>
        <w:noProof/>
        <w:lang w:val="ro-RO" w:eastAsia="ro-RO"/>
      </w:rPr>
      <w:drawing>
        <wp:anchor distT="0" distB="0" distL="114300" distR="114300" simplePos="0" relativeHeight="251671552" behindDoc="1" locked="0" layoutInCell="1" allowOverlap="1" wp14:anchorId="51BA048B" wp14:editId="67124409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28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                          </w:t>
    </w:r>
    <w:r w:rsidR="00AC754A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D9F97" w14:textId="77777777" w:rsidR="00ED4618" w:rsidRDefault="00ED4618" w:rsidP="00FB7D07">
      <w:pPr>
        <w:spacing w:after="0" w:line="240" w:lineRule="auto"/>
      </w:pPr>
      <w:r>
        <w:separator/>
      </w:r>
    </w:p>
  </w:footnote>
  <w:footnote w:type="continuationSeparator" w:id="0">
    <w:p w14:paraId="73B8E26B" w14:textId="77777777" w:rsidR="00ED4618" w:rsidRDefault="00ED4618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94" w:type="pct"/>
      <w:tblLook w:val="04A0" w:firstRow="1" w:lastRow="0" w:firstColumn="1" w:lastColumn="0" w:noHBand="0" w:noVBand="1"/>
    </w:tblPr>
    <w:tblGrid>
      <w:gridCol w:w="9970"/>
      <w:gridCol w:w="233"/>
      <w:gridCol w:w="233"/>
      <w:gridCol w:w="233"/>
      <w:gridCol w:w="233"/>
    </w:tblGrid>
    <w:tr w:rsidR="00AC754A" w14:paraId="6196A1F2" w14:textId="77777777" w:rsidTr="008C23A0">
      <w:trPr>
        <w:trHeight w:val="1172"/>
      </w:trPr>
      <w:tc>
        <w:tcPr>
          <w:tcW w:w="4572" w:type="pct"/>
          <w:shd w:val="clear" w:color="auto" w:fill="auto"/>
          <w:vAlign w:val="center"/>
        </w:tcPr>
        <w:tbl>
          <w:tblPr>
            <w:tblW w:w="9720" w:type="dxa"/>
            <w:tblLook w:val="04A0" w:firstRow="1" w:lastRow="0" w:firstColumn="1" w:lastColumn="0" w:noHBand="0" w:noVBand="1"/>
          </w:tblPr>
          <w:tblGrid>
            <w:gridCol w:w="4140"/>
            <w:gridCol w:w="2970"/>
            <w:gridCol w:w="2610"/>
          </w:tblGrid>
          <w:tr w:rsidR="008C23A0" w14:paraId="7DDBE6D4" w14:textId="77777777" w:rsidTr="00702B22">
            <w:tc>
              <w:tcPr>
                <w:tcW w:w="4140" w:type="dxa"/>
                <w:vAlign w:val="center"/>
                <w:hideMark/>
              </w:tcPr>
              <w:p w14:paraId="6F27135A" w14:textId="1E6E099B" w:rsidR="008C23A0" w:rsidRDefault="008C23A0" w:rsidP="008C23A0">
                <w:pPr>
                  <w:rPr>
                    <w:szCs w:val="28"/>
                    <w:lang w:val="en-US"/>
                  </w:rPr>
                </w:pPr>
              </w:p>
            </w:tc>
            <w:tc>
              <w:tcPr>
                <w:tcW w:w="2970" w:type="dxa"/>
                <w:vAlign w:val="center"/>
                <w:hideMark/>
              </w:tcPr>
              <w:p w14:paraId="491E664C" w14:textId="467277A3" w:rsidR="008C23A0" w:rsidRDefault="008C23A0" w:rsidP="008C23A0">
                <w:pPr>
                  <w:rPr>
                    <w:szCs w:val="28"/>
                    <w:lang w:val="en-US"/>
                  </w:rPr>
                </w:pPr>
              </w:p>
            </w:tc>
            <w:tc>
              <w:tcPr>
                <w:tcW w:w="2610" w:type="dxa"/>
                <w:vAlign w:val="center"/>
                <w:hideMark/>
              </w:tcPr>
              <w:p w14:paraId="2E473C2A" w14:textId="7E733062" w:rsidR="008C23A0" w:rsidRDefault="008C23A0" w:rsidP="008C23A0">
                <w:pPr>
                  <w:rPr>
                    <w:szCs w:val="28"/>
                    <w:lang w:val="en-US"/>
                  </w:rPr>
                </w:pPr>
              </w:p>
            </w:tc>
          </w:tr>
        </w:tbl>
        <w:p w14:paraId="74081494" w14:textId="7AD37CF7" w:rsidR="00AC754A" w:rsidRPr="00B10135" w:rsidRDefault="00CD7A83" w:rsidP="008C23A0">
          <w:pPr>
            <w:rPr>
              <w:sz w:val="10"/>
            </w:rPr>
          </w:pPr>
          <w:r w:rsidRPr="00607763">
            <w:rPr>
              <w:rFonts w:ascii="Times New Roman" w:hAnsi="Times New Roman"/>
            </w:rPr>
            <w:tab/>
          </w:r>
        </w:p>
      </w:tc>
      <w:tc>
        <w:tcPr>
          <w:tcW w:w="107" w:type="pct"/>
          <w:shd w:val="clear" w:color="auto" w:fill="auto"/>
          <w:vAlign w:val="center"/>
        </w:tcPr>
        <w:p w14:paraId="750A56B1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bottom"/>
        </w:tcPr>
        <w:p w14:paraId="28ACB7EB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05187057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159A7567" w14:textId="77777777" w:rsidR="00AC754A" w:rsidRDefault="00AC754A" w:rsidP="00B92FBD">
          <w:pPr>
            <w:jc w:val="center"/>
          </w:pPr>
        </w:p>
      </w:tc>
    </w:tr>
  </w:tbl>
  <w:p w14:paraId="6ACF9D39" w14:textId="77777777" w:rsidR="00AC754A" w:rsidRDefault="00AC754A" w:rsidP="002A7102">
    <w:pPr>
      <w:pStyle w:val="Ante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B489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89FAC1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95F2B72"/>
    <w:multiLevelType w:val="hybridMultilevel"/>
    <w:tmpl w:val="0088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D37D8"/>
    <w:multiLevelType w:val="hybridMultilevel"/>
    <w:tmpl w:val="A0707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473"/>
    <w:multiLevelType w:val="hybridMultilevel"/>
    <w:tmpl w:val="C2E0C554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8774C58"/>
    <w:multiLevelType w:val="hybridMultilevel"/>
    <w:tmpl w:val="15F839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A3917"/>
    <w:multiLevelType w:val="hybridMultilevel"/>
    <w:tmpl w:val="590CA1A8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FB582E"/>
    <w:multiLevelType w:val="hybridMultilevel"/>
    <w:tmpl w:val="FB9EA6DC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D78211B0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29F4464"/>
    <w:multiLevelType w:val="hybridMultilevel"/>
    <w:tmpl w:val="56D6B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35753"/>
    <w:multiLevelType w:val="hybridMultilevel"/>
    <w:tmpl w:val="C16CC680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95F01C6"/>
    <w:multiLevelType w:val="hybridMultilevel"/>
    <w:tmpl w:val="6386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12"/>
    <w:multiLevelType w:val="hybridMultilevel"/>
    <w:tmpl w:val="6E0A1370"/>
    <w:lvl w:ilvl="0" w:tplc="041F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4DF03633"/>
    <w:multiLevelType w:val="multilevel"/>
    <w:tmpl w:val="0A9C3ED6"/>
    <w:lvl w:ilvl="0">
      <w:start w:val="22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30"/>
      <w:numFmt w:val="decimal"/>
      <w:lvlText w:val="%1.%2-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85909B8"/>
    <w:multiLevelType w:val="hybridMultilevel"/>
    <w:tmpl w:val="E9A4F2D2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b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8FD28EC"/>
    <w:multiLevelType w:val="hybridMultilevel"/>
    <w:tmpl w:val="242E5D7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6A2C7C"/>
    <w:multiLevelType w:val="hybridMultilevel"/>
    <w:tmpl w:val="75829C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187381">
    <w:abstractNumId w:val="0"/>
  </w:num>
  <w:num w:numId="2" w16cid:durableId="134840302">
    <w:abstractNumId w:val="7"/>
  </w:num>
  <w:num w:numId="3" w16cid:durableId="391853234">
    <w:abstractNumId w:val="1"/>
  </w:num>
  <w:num w:numId="4" w16cid:durableId="1687975999">
    <w:abstractNumId w:val="3"/>
  </w:num>
  <w:num w:numId="5" w16cid:durableId="1557813201">
    <w:abstractNumId w:val="8"/>
  </w:num>
  <w:num w:numId="6" w16cid:durableId="6136373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25377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6249510">
    <w:abstractNumId w:val="13"/>
  </w:num>
  <w:num w:numId="9" w16cid:durableId="1962759561">
    <w:abstractNumId w:val="11"/>
  </w:num>
  <w:num w:numId="10" w16cid:durableId="2140489563">
    <w:abstractNumId w:val="4"/>
  </w:num>
  <w:num w:numId="11" w16cid:durableId="211768162">
    <w:abstractNumId w:val="15"/>
  </w:num>
  <w:num w:numId="12" w16cid:durableId="1027294403">
    <w:abstractNumId w:val="9"/>
  </w:num>
  <w:num w:numId="13" w16cid:durableId="231887533">
    <w:abstractNumId w:val="6"/>
  </w:num>
  <w:num w:numId="14" w16cid:durableId="170919490">
    <w:abstractNumId w:val="12"/>
  </w:num>
  <w:num w:numId="15" w16cid:durableId="1170370884">
    <w:abstractNumId w:val="10"/>
  </w:num>
  <w:num w:numId="16" w16cid:durableId="317003068">
    <w:abstractNumId w:val="2"/>
  </w:num>
  <w:num w:numId="17" w16cid:durableId="1902599244">
    <w:abstractNumId w:val="5"/>
  </w:num>
  <w:num w:numId="18" w16cid:durableId="1297837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A2"/>
    <w:rsid w:val="000032E6"/>
    <w:rsid w:val="000102A4"/>
    <w:rsid w:val="00012C9C"/>
    <w:rsid w:val="0001636C"/>
    <w:rsid w:val="00020F36"/>
    <w:rsid w:val="00027A41"/>
    <w:rsid w:val="00037F45"/>
    <w:rsid w:val="00053C3B"/>
    <w:rsid w:val="000734E7"/>
    <w:rsid w:val="000751D3"/>
    <w:rsid w:val="00086077"/>
    <w:rsid w:val="000A2289"/>
    <w:rsid w:val="000A7AF9"/>
    <w:rsid w:val="000B4CE7"/>
    <w:rsid w:val="000B792E"/>
    <w:rsid w:val="000C147E"/>
    <w:rsid w:val="000C2685"/>
    <w:rsid w:val="000D20C6"/>
    <w:rsid w:val="000D70D4"/>
    <w:rsid w:val="000E0367"/>
    <w:rsid w:val="000F079A"/>
    <w:rsid w:val="0011084F"/>
    <w:rsid w:val="00110AC2"/>
    <w:rsid w:val="00121212"/>
    <w:rsid w:val="0012794E"/>
    <w:rsid w:val="00133A10"/>
    <w:rsid w:val="001371AA"/>
    <w:rsid w:val="00157F41"/>
    <w:rsid w:val="0017118E"/>
    <w:rsid w:val="00172F65"/>
    <w:rsid w:val="0018061F"/>
    <w:rsid w:val="00190F78"/>
    <w:rsid w:val="0019105E"/>
    <w:rsid w:val="001921D3"/>
    <w:rsid w:val="00193CFF"/>
    <w:rsid w:val="00197ED0"/>
    <w:rsid w:val="00197FEF"/>
    <w:rsid w:val="001B04F1"/>
    <w:rsid w:val="001B0ECB"/>
    <w:rsid w:val="001B3C44"/>
    <w:rsid w:val="001B7AC2"/>
    <w:rsid w:val="001C4344"/>
    <w:rsid w:val="001E0D5E"/>
    <w:rsid w:val="001E250F"/>
    <w:rsid w:val="001E7615"/>
    <w:rsid w:val="002151E5"/>
    <w:rsid w:val="00227CB3"/>
    <w:rsid w:val="00236B4F"/>
    <w:rsid w:val="002474A1"/>
    <w:rsid w:val="00252908"/>
    <w:rsid w:val="00253984"/>
    <w:rsid w:val="0025452C"/>
    <w:rsid w:val="0027098A"/>
    <w:rsid w:val="002730EB"/>
    <w:rsid w:val="00276787"/>
    <w:rsid w:val="00277B32"/>
    <w:rsid w:val="002855C3"/>
    <w:rsid w:val="00290AC1"/>
    <w:rsid w:val="00296C98"/>
    <w:rsid w:val="002A7102"/>
    <w:rsid w:val="002B40CF"/>
    <w:rsid w:val="002B764F"/>
    <w:rsid w:val="002B7D8C"/>
    <w:rsid w:val="002C312B"/>
    <w:rsid w:val="002C46EF"/>
    <w:rsid w:val="002C79B5"/>
    <w:rsid w:val="002D618E"/>
    <w:rsid w:val="002F376F"/>
    <w:rsid w:val="00302564"/>
    <w:rsid w:val="0031515A"/>
    <w:rsid w:val="0032231A"/>
    <w:rsid w:val="003251CA"/>
    <w:rsid w:val="00327C0D"/>
    <w:rsid w:val="003746C9"/>
    <w:rsid w:val="00385B16"/>
    <w:rsid w:val="003A3BBA"/>
    <w:rsid w:val="003A457E"/>
    <w:rsid w:val="003B34A3"/>
    <w:rsid w:val="003C0644"/>
    <w:rsid w:val="003D07EF"/>
    <w:rsid w:val="003D4E5E"/>
    <w:rsid w:val="003E0041"/>
    <w:rsid w:val="003E1ACB"/>
    <w:rsid w:val="003F0901"/>
    <w:rsid w:val="003F20AA"/>
    <w:rsid w:val="003F26E5"/>
    <w:rsid w:val="003F53CF"/>
    <w:rsid w:val="003F73E7"/>
    <w:rsid w:val="00405BA5"/>
    <w:rsid w:val="00410C19"/>
    <w:rsid w:val="0041549E"/>
    <w:rsid w:val="00416AD3"/>
    <w:rsid w:val="00443967"/>
    <w:rsid w:val="00444A08"/>
    <w:rsid w:val="00444A55"/>
    <w:rsid w:val="00455111"/>
    <w:rsid w:val="004624EB"/>
    <w:rsid w:val="0046308B"/>
    <w:rsid w:val="00464FFD"/>
    <w:rsid w:val="004663C0"/>
    <w:rsid w:val="004736A1"/>
    <w:rsid w:val="004771BC"/>
    <w:rsid w:val="00484ACA"/>
    <w:rsid w:val="00486771"/>
    <w:rsid w:val="0049195F"/>
    <w:rsid w:val="004B3ABD"/>
    <w:rsid w:val="004B73B9"/>
    <w:rsid w:val="004C769A"/>
    <w:rsid w:val="004D71EB"/>
    <w:rsid w:val="004E59F7"/>
    <w:rsid w:val="004F11F0"/>
    <w:rsid w:val="004F1F34"/>
    <w:rsid w:val="004F2B07"/>
    <w:rsid w:val="005070F2"/>
    <w:rsid w:val="005229D0"/>
    <w:rsid w:val="00531EEA"/>
    <w:rsid w:val="005333F1"/>
    <w:rsid w:val="00533BA7"/>
    <w:rsid w:val="0056006E"/>
    <w:rsid w:val="00580928"/>
    <w:rsid w:val="00591ED9"/>
    <w:rsid w:val="00593FD0"/>
    <w:rsid w:val="005A0C1F"/>
    <w:rsid w:val="005A40C0"/>
    <w:rsid w:val="005B47DA"/>
    <w:rsid w:val="005C4F18"/>
    <w:rsid w:val="005D1DEF"/>
    <w:rsid w:val="005D1F14"/>
    <w:rsid w:val="005D74D1"/>
    <w:rsid w:val="005D764C"/>
    <w:rsid w:val="005F468D"/>
    <w:rsid w:val="006148E2"/>
    <w:rsid w:val="00633DEE"/>
    <w:rsid w:val="0064019D"/>
    <w:rsid w:val="006434A4"/>
    <w:rsid w:val="00643C6F"/>
    <w:rsid w:val="00652CE3"/>
    <w:rsid w:val="006542F2"/>
    <w:rsid w:val="006544C1"/>
    <w:rsid w:val="00661165"/>
    <w:rsid w:val="00662D31"/>
    <w:rsid w:val="00673412"/>
    <w:rsid w:val="0068592A"/>
    <w:rsid w:val="0068592F"/>
    <w:rsid w:val="006A3E09"/>
    <w:rsid w:val="006A3E66"/>
    <w:rsid w:val="006A4FE5"/>
    <w:rsid w:val="006B191B"/>
    <w:rsid w:val="006B6415"/>
    <w:rsid w:val="006B7CBA"/>
    <w:rsid w:val="006C486B"/>
    <w:rsid w:val="006D1CCA"/>
    <w:rsid w:val="006E3B57"/>
    <w:rsid w:val="006F02A3"/>
    <w:rsid w:val="006F51ED"/>
    <w:rsid w:val="0070102E"/>
    <w:rsid w:val="00703416"/>
    <w:rsid w:val="007038DA"/>
    <w:rsid w:val="00705B13"/>
    <w:rsid w:val="00742DF6"/>
    <w:rsid w:val="00746CA2"/>
    <w:rsid w:val="00751750"/>
    <w:rsid w:val="007541CE"/>
    <w:rsid w:val="007612B4"/>
    <w:rsid w:val="00764C11"/>
    <w:rsid w:val="0078043A"/>
    <w:rsid w:val="00784714"/>
    <w:rsid w:val="0078763B"/>
    <w:rsid w:val="00797F41"/>
    <w:rsid w:val="007B4D92"/>
    <w:rsid w:val="007C1DC7"/>
    <w:rsid w:val="007E2D97"/>
    <w:rsid w:val="007F42D6"/>
    <w:rsid w:val="00802892"/>
    <w:rsid w:val="0081012B"/>
    <w:rsid w:val="0082006E"/>
    <w:rsid w:val="00825F6E"/>
    <w:rsid w:val="008277C6"/>
    <w:rsid w:val="00830F46"/>
    <w:rsid w:val="00831DAE"/>
    <w:rsid w:val="00842CFD"/>
    <w:rsid w:val="0084764C"/>
    <w:rsid w:val="008506E1"/>
    <w:rsid w:val="00891B7D"/>
    <w:rsid w:val="008972EB"/>
    <w:rsid w:val="008A06F2"/>
    <w:rsid w:val="008A0A60"/>
    <w:rsid w:val="008A5C66"/>
    <w:rsid w:val="008A7217"/>
    <w:rsid w:val="008B0DE4"/>
    <w:rsid w:val="008C23A0"/>
    <w:rsid w:val="008C3639"/>
    <w:rsid w:val="008C719C"/>
    <w:rsid w:val="008D28CF"/>
    <w:rsid w:val="008E35A8"/>
    <w:rsid w:val="008E6E37"/>
    <w:rsid w:val="008F0083"/>
    <w:rsid w:val="008F033E"/>
    <w:rsid w:val="008F244E"/>
    <w:rsid w:val="008F7E69"/>
    <w:rsid w:val="0090482A"/>
    <w:rsid w:val="0090664C"/>
    <w:rsid w:val="00912FE3"/>
    <w:rsid w:val="009163C3"/>
    <w:rsid w:val="0092484F"/>
    <w:rsid w:val="00924B65"/>
    <w:rsid w:val="00936014"/>
    <w:rsid w:val="00946E0E"/>
    <w:rsid w:val="00964ECB"/>
    <w:rsid w:val="00966188"/>
    <w:rsid w:val="009773EE"/>
    <w:rsid w:val="0097790C"/>
    <w:rsid w:val="0098077C"/>
    <w:rsid w:val="0098097B"/>
    <w:rsid w:val="009A3587"/>
    <w:rsid w:val="009B2B18"/>
    <w:rsid w:val="009B6FFD"/>
    <w:rsid w:val="009C266C"/>
    <w:rsid w:val="009C65A2"/>
    <w:rsid w:val="009D2B35"/>
    <w:rsid w:val="009E1360"/>
    <w:rsid w:val="009F536B"/>
    <w:rsid w:val="00A00658"/>
    <w:rsid w:val="00A035D4"/>
    <w:rsid w:val="00A05AE1"/>
    <w:rsid w:val="00A13292"/>
    <w:rsid w:val="00A14245"/>
    <w:rsid w:val="00A1555F"/>
    <w:rsid w:val="00A21D1D"/>
    <w:rsid w:val="00A25DE4"/>
    <w:rsid w:val="00A3728D"/>
    <w:rsid w:val="00A425E6"/>
    <w:rsid w:val="00A444F7"/>
    <w:rsid w:val="00A4612A"/>
    <w:rsid w:val="00A53A7B"/>
    <w:rsid w:val="00A63743"/>
    <w:rsid w:val="00A70B0E"/>
    <w:rsid w:val="00A7635D"/>
    <w:rsid w:val="00A83F58"/>
    <w:rsid w:val="00A86091"/>
    <w:rsid w:val="00A91388"/>
    <w:rsid w:val="00AA084B"/>
    <w:rsid w:val="00AA2F83"/>
    <w:rsid w:val="00AC224A"/>
    <w:rsid w:val="00AC3B39"/>
    <w:rsid w:val="00AC754A"/>
    <w:rsid w:val="00AD5553"/>
    <w:rsid w:val="00B01E76"/>
    <w:rsid w:val="00B10135"/>
    <w:rsid w:val="00B14397"/>
    <w:rsid w:val="00B24B8A"/>
    <w:rsid w:val="00B45EAD"/>
    <w:rsid w:val="00B54DD9"/>
    <w:rsid w:val="00B5656A"/>
    <w:rsid w:val="00B61FAF"/>
    <w:rsid w:val="00B625DE"/>
    <w:rsid w:val="00B62D90"/>
    <w:rsid w:val="00B67D13"/>
    <w:rsid w:val="00B7041A"/>
    <w:rsid w:val="00B92FBD"/>
    <w:rsid w:val="00B9352C"/>
    <w:rsid w:val="00BA3615"/>
    <w:rsid w:val="00BA3CC1"/>
    <w:rsid w:val="00BC0F6A"/>
    <w:rsid w:val="00BC143E"/>
    <w:rsid w:val="00BE27A8"/>
    <w:rsid w:val="00BE4822"/>
    <w:rsid w:val="00BE5304"/>
    <w:rsid w:val="00BF4E30"/>
    <w:rsid w:val="00C03ADA"/>
    <w:rsid w:val="00C20C27"/>
    <w:rsid w:val="00C212F3"/>
    <w:rsid w:val="00C259D0"/>
    <w:rsid w:val="00C348AC"/>
    <w:rsid w:val="00C41754"/>
    <w:rsid w:val="00C73271"/>
    <w:rsid w:val="00C73A73"/>
    <w:rsid w:val="00C76BAA"/>
    <w:rsid w:val="00C77D7C"/>
    <w:rsid w:val="00C8284A"/>
    <w:rsid w:val="00C86E38"/>
    <w:rsid w:val="00CA1E84"/>
    <w:rsid w:val="00CA2E3F"/>
    <w:rsid w:val="00CB295B"/>
    <w:rsid w:val="00CC1596"/>
    <w:rsid w:val="00CC4CAE"/>
    <w:rsid w:val="00CC4FA3"/>
    <w:rsid w:val="00CD0228"/>
    <w:rsid w:val="00CD5556"/>
    <w:rsid w:val="00CD6708"/>
    <w:rsid w:val="00CD7A83"/>
    <w:rsid w:val="00CF10F4"/>
    <w:rsid w:val="00CF2EA3"/>
    <w:rsid w:val="00CF56EB"/>
    <w:rsid w:val="00D042CA"/>
    <w:rsid w:val="00D064CF"/>
    <w:rsid w:val="00D1179D"/>
    <w:rsid w:val="00D118D6"/>
    <w:rsid w:val="00D25CBE"/>
    <w:rsid w:val="00D371B1"/>
    <w:rsid w:val="00D403DA"/>
    <w:rsid w:val="00D417B8"/>
    <w:rsid w:val="00D41A1A"/>
    <w:rsid w:val="00D474C5"/>
    <w:rsid w:val="00D60D2A"/>
    <w:rsid w:val="00D6332A"/>
    <w:rsid w:val="00D67D24"/>
    <w:rsid w:val="00D75FFA"/>
    <w:rsid w:val="00D94DF9"/>
    <w:rsid w:val="00DB13CE"/>
    <w:rsid w:val="00DB2FCD"/>
    <w:rsid w:val="00DC0897"/>
    <w:rsid w:val="00DC260C"/>
    <w:rsid w:val="00DC3244"/>
    <w:rsid w:val="00DC4FF3"/>
    <w:rsid w:val="00DC64C9"/>
    <w:rsid w:val="00DE0310"/>
    <w:rsid w:val="00DF0153"/>
    <w:rsid w:val="00DF0A39"/>
    <w:rsid w:val="00DF0C3D"/>
    <w:rsid w:val="00DF126C"/>
    <w:rsid w:val="00DF65A7"/>
    <w:rsid w:val="00E01363"/>
    <w:rsid w:val="00E06742"/>
    <w:rsid w:val="00E16098"/>
    <w:rsid w:val="00E26B75"/>
    <w:rsid w:val="00E33C93"/>
    <w:rsid w:val="00E42451"/>
    <w:rsid w:val="00E632EF"/>
    <w:rsid w:val="00E935EF"/>
    <w:rsid w:val="00E97BA5"/>
    <w:rsid w:val="00EA488A"/>
    <w:rsid w:val="00EA6E8D"/>
    <w:rsid w:val="00EB693D"/>
    <w:rsid w:val="00ED4618"/>
    <w:rsid w:val="00ED50F8"/>
    <w:rsid w:val="00ED7CE0"/>
    <w:rsid w:val="00EE555C"/>
    <w:rsid w:val="00EE5B85"/>
    <w:rsid w:val="00EF0105"/>
    <w:rsid w:val="00EF67BE"/>
    <w:rsid w:val="00EF67D6"/>
    <w:rsid w:val="00F078FC"/>
    <w:rsid w:val="00F1367C"/>
    <w:rsid w:val="00F14E72"/>
    <w:rsid w:val="00F3628E"/>
    <w:rsid w:val="00F3762C"/>
    <w:rsid w:val="00F43CC3"/>
    <w:rsid w:val="00F462A6"/>
    <w:rsid w:val="00F47604"/>
    <w:rsid w:val="00F47BEE"/>
    <w:rsid w:val="00F47BF8"/>
    <w:rsid w:val="00F533E5"/>
    <w:rsid w:val="00F542DE"/>
    <w:rsid w:val="00F67DAF"/>
    <w:rsid w:val="00F72A63"/>
    <w:rsid w:val="00F74909"/>
    <w:rsid w:val="00F81D21"/>
    <w:rsid w:val="00F83125"/>
    <w:rsid w:val="00F8492E"/>
    <w:rsid w:val="00F90362"/>
    <w:rsid w:val="00FB017E"/>
    <w:rsid w:val="00FB4116"/>
    <w:rsid w:val="00FB66C8"/>
    <w:rsid w:val="00FB7D07"/>
    <w:rsid w:val="00FC0581"/>
    <w:rsid w:val="00FC7A93"/>
    <w:rsid w:val="00FD1CDD"/>
    <w:rsid w:val="00FD23C1"/>
    <w:rsid w:val="00FE26A4"/>
    <w:rsid w:val="00FE328A"/>
    <w:rsid w:val="00FE44C1"/>
    <w:rsid w:val="00F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CA4FB9B"/>
  <w15:docId w15:val="{542A53FF-E6EE-4265-ADDB-D76E334F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43E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semiHidden/>
    <w:rsid w:val="009C6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nBalonCaracter">
    <w:name w:val="Text în Balon Caracter"/>
    <w:link w:val="TextnBalon"/>
    <w:semiHidden/>
    <w:locked/>
    <w:rsid w:val="009C65A2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ntetCaracter">
    <w:name w:val="Antet Caracter"/>
    <w:link w:val="Antet"/>
    <w:semiHidden/>
    <w:locked/>
    <w:rsid w:val="00FB7D07"/>
    <w:rPr>
      <w:rFonts w:cs="Times New Roman"/>
    </w:rPr>
  </w:style>
  <w:style w:type="paragraph" w:styleId="Subsol">
    <w:name w:val="footer"/>
    <w:basedOn w:val="Normal"/>
    <w:link w:val="SubsolCaracte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ubsolCaracter">
    <w:name w:val="Subsol Caracter"/>
    <w:link w:val="Subsol"/>
    <w:semiHidden/>
    <w:locked/>
    <w:rsid w:val="00FB7D07"/>
    <w:rPr>
      <w:rFonts w:cs="Times New Roman"/>
    </w:rPr>
  </w:style>
  <w:style w:type="table" w:styleId="Tabelgril">
    <w:name w:val="Table Grid"/>
    <w:basedOn w:val="TabelNormal"/>
    <w:uiPriority w:val="59"/>
    <w:rsid w:val="008A7217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86E38"/>
    <w:pPr>
      <w:ind w:left="720"/>
      <w:contextualSpacing/>
    </w:pPr>
    <w:rPr>
      <w:lang w:val="tr-TR" w:eastAsia="tr-TR"/>
    </w:rPr>
  </w:style>
  <w:style w:type="paragraph" w:styleId="Textnotdesubsol">
    <w:name w:val="footnote text"/>
    <w:basedOn w:val="Normal"/>
    <w:link w:val="TextnotdesubsolCaracter"/>
    <w:uiPriority w:val="99"/>
    <w:rsid w:val="00A25DE4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TextnotdesubsolCaracter">
    <w:name w:val="Text notă de subsol Caracter"/>
    <w:link w:val="Textnotdesubsol"/>
    <w:uiPriority w:val="99"/>
    <w:rsid w:val="00A25DE4"/>
    <w:rPr>
      <w:rFonts w:ascii="Times New Roman" w:hAnsi="Times New Roman"/>
      <w:lang w:val="en-GB" w:eastAsia="tr-TR"/>
    </w:rPr>
  </w:style>
  <w:style w:type="character" w:styleId="Referinnotdesubsol">
    <w:name w:val="footnote reference"/>
    <w:uiPriority w:val="99"/>
    <w:rsid w:val="00A25DE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45E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Hyperlink">
    <w:name w:val="Hyperlink"/>
    <w:basedOn w:val="Fontdeparagrafimplicit"/>
    <w:uiPriority w:val="99"/>
    <w:rsid w:val="006E3B5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E3B57"/>
    <w:rPr>
      <w:color w:val="605E5C"/>
      <w:shd w:val="clear" w:color="auto" w:fill="E1DFDD"/>
    </w:rPr>
  </w:style>
  <w:style w:type="paragraph" w:customStyle="1" w:styleId="Default">
    <w:name w:val="Default"/>
    <w:rsid w:val="00CC4CA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5307AF5-2D96-498D-8FFB-C722AF07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Erasmus+ Programme – Strategic Partnership</vt:lpstr>
      <vt:lpstr>Erasmus+ Programme – Strategic Partnership</vt:lpstr>
    </vt:vector>
  </TitlesOfParts>
  <Company>Hewlett-Packard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 Programme – Strategic Partnership</dc:title>
  <dc:creator>Adriana Sfetcu</dc:creator>
  <cp:lastModifiedBy>Doru Cosofret</cp:lastModifiedBy>
  <cp:revision>2</cp:revision>
  <cp:lastPrinted>2018-01-16T09:21:00Z</cp:lastPrinted>
  <dcterms:created xsi:type="dcterms:W3CDTF">2022-09-07T17:00:00Z</dcterms:created>
  <dcterms:modified xsi:type="dcterms:W3CDTF">2022-09-07T17:00:00Z</dcterms:modified>
</cp:coreProperties>
</file>